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85" w:rsidRDefault="00FB7812">
      <w:pPr>
        <w:pStyle w:val="Kopfzeile"/>
        <w:tabs>
          <w:tab w:val="clear" w:pos="4536"/>
          <w:tab w:val="clear" w:pos="9072"/>
        </w:tabs>
        <w:ind w:right="-57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-168910</wp:posOffset>
                </wp:positionV>
                <wp:extent cx="5758815" cy="280670"/>
                <wp:effectExtent l="0" t="0" r="381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94" w:rsidRDefault="004C7B94">
                            <w:pPr>
                              <w:ind w:right="-121"/>
                              <w:rPr>
                                <w:rFonts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4C7B94" w:rsidRDefault="004C7B94">
                            <w:pPr>
                              <w:tabs>
                                <w:tab w:val="left" w:pos="720"/>
                                <w:tab w:val="left" w:pos="7371"/>
                                <w:tab w:val="left" w:pos="8193"/>
                                <w:tab w:val="right" w:pos="9072"/>
                              </w:tabs>
                              <w:ind w:right="-121"/>
                              <w:jc w:val="both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2"/>
                              </w:rPr>
                              <w:t>Name</w:t>
                            </w:r>
                            <w:r w:rsidRPr="00EA28FD">
                              <w:rPr>
                                <w:rFonts w:cs="Arial"/>
                                <w:b/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ab/>
                              <w:t>................................................................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2"/>
                              </w:rPr>
                              <w:t>Klasse: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ab/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pt;margin-top:-13.3pt;width:453.4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" o:allowincell="f" stroked="f">
                <v:textbox inset="0,0,0,0">
                  <w:txbxContent>
                    <w:p w:rsidR="004C7B94" w:rsidRDefault="004C7B94">
                      <w:pPr>
                        <w:ind w:right="-121"/>
                        <w:rPr>
                          <w:rFonts w:cs="Arial"/>
                          <w:b/>
                          <w:i/>
                          <w:sz w:val="20"/>
                        </w:rPr>
                      </w:pPr>
                    </w:p>
                    <w:p w:rsidR="004C7B94" w:rsidRDefault="004C7B94">
                      <w:pPr>
                        <w:tabs>
                          <w:tab w:val="left" w:pos="720"/>
                          <w:tab w:val="left" w:pos="7371"/>
                          <w:tab w:val="left" w:pos="8193"/>
                          <w:tab w:val="right" w:pos="9072"/>
                        </w:tabs>
                        <w:ind w:right="-121"/>
                        <w:jc w:val="both"/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2"/>
                        </w:rPr>
                        <w:t>Name</w:t>
                      </w:r>
                      <w:r w:rsidRPr="00EA28FD">
                        <w:rPr>
                          <w:rFonts w:cs="Arial"/>
                          <w:b/>
                          <w:i/>
                          <w:sz w:val="22"/>
                        </w:rPr>
                        <w:t>:</w:t>
                      </w:r>
                      <w:r>
                        <w:rPr>
                          <w:rFonts w:cs="Arial"/>
                          <w:sz w:val="22"/>
                        </w:rPr>
                        <w:tab/>
                        <w:t>................................................................</w:t>
                      </w:r>
                      <w:r>
                        <w:rPr>
                          <w:rFonts w:cs="Arial"/>
                          <w:sz w:val="22"/>
                        </w:rPr>
                        <w:tab/>
                      </w:r>
                      <w:r>
                        <w:rPr>
                          <w:rFonts w:cs="Arial"/>
                          <w:b/>
                          <w:i/>
                          <w:sz w:val="22"/>
                        </w:rPr>
                        <w:t>Klasse:</w:t>
                      </w:r>
                      <w:r>
                        <w:rPr>
                          <w:rFonts w:cs="Arial"/>
                          <w:sz w:val="22"/>
                        </w:rPr>
                        <w:tab/>
                      </w:r>
                      <w:r>
                        <w:rPr>
                          <w:rFonts w:cs="Arial"/>
                          <w:sz w:val="22"/>
                        </w:rPr>
                        <w:tab/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67885" w:rsidRDefault="00FB7812">
      <w:pPr>
        <w:rPr>
          <w:rFonts w:cs="Arial"/>
          <w:sz w:val="8"/>
          <w:szCs w:val="8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81915</wp:posOffset>
                </wp:positionV>
                <wp:extent cx="5774055" cy="306070"/>
                <wp:effectExtent l="0" t="0" r="40005" b="406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06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94" w:rsidRDefault="004C7B94">
                            <w:pPr>
                              <w:ind w:left="-142" w:right="-125" w:firstLine="142"/>
                              <w:rPr>
                                <w:rFonts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C7B94" w:rsidRDefault="00A65F4E" w:rsidP="00D9213E">
                            <w:pPr>
                              <w:tabs>
                                <w:tab w:val="left" w:pos="709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4C7B94">
                              <w:rPr>
                                <w:rFonts w:cs="Arial"/>
                                <w:b/>
                              </w:rPr>
                              <w:t>.1.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</w:t>
                            </w:r>
                            <w:r w:rsidR="004C7B94">
                              <w:rPr>
                                <w:rFonts w:cs="Arial"/>
                                <w:b/>
                              </w:rPr>
                              <w:tab/>
                              <w:t xml:space="preserve">Arbeitsblatt: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Die 7 größten Erdplatten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05pt;margin-top:6.45pt;width:454.6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" o:allowincell="f" fillcolor="#ddd" stroked="f">
                <v:shadow on="t" color="silver" offset="3pt,3pt"/>
                <v:textbox inset="1.5mm,,1.5mm">
                  <w:txbxContent>
                    <w:p w:rsidR="004C7B94" w:rsidRDefault="004C7B94">
                      <w:pPr>
                        <w:ind w:left="-142" w:right="-125" w:firstLine="142"/>
                        <w:rPr>
                          <w:rFonts w:cs="Arial"/>
                          <w:b/>
                          <w:sz w:val="4"/>
                          <w:szCs w:val="4"/>
                        </w:rPr>
                      </w:pPr>
                    </w:p>
                    <w:p w:rsidR="004C7B94" w:rsidRDefault="00A65F4E" w:rsidP="00D9213E">
                      <w:pPr>
                        <w:tabs>
                          <w:tab w:val="left" w:pos="709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4C7B94">
                        <w:rPr>
                          <w:rFonts w:cs="Arial"/>
                          <w:b/>
                        </w:rPr>
                        <w:t>.1.</w:t>
                      </w:r>
                      <w:r>
                        <w:rPr>
                          <w:rFonts w:cs="Arial"/>
                          <w:b/>
                        </w:rPr>
                        <w:t>4</w:t>
                      </w:r>
                      <w:r w:rsidR="004C7B94">
                        <w:rPr>
                          <w:rFonts w:cs="Arial"/>
                          <w:b/>
                        </w:rPr>
                        <w:tab/>
                        <w:t xml:space="preserve">Arbeitsblatt: </w:t>
                      </w:r>
                      <w:r>
                        <w:rPr>
                          <w:rFonts w:cs="Arial"/>
                          <w:b/>
                        </w:rPr>
                        <w:t>Die 7 größten Erdplatten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7885" w:rsidRDefault="00567885">
      <w:pPr>
        <w:rPr>
          <w:rFonts w:cs="Arial"/>
          <w:sz w:val="6"/>
          <w:szCs w:val="6"/>
        </w:rPr>
      </w:pPr>
    </w:p>
    <w:p w:rsidR="003A2728" w:rsidRPr="007D24F2" w:rsidRDefault="003A2728" w:rsidP="00D9213E">
      <w:pPr>
        <w:tabs>
          <w:tab w:val="left" w:pos="426"/>
        </w:tabs>
        <w:jc w:val="center"/>
        <w:rPr>
          <w:rFonts w:cs="Arial"/>
          <w:szCs w:val="22"/>
        </w:rPr>
      </w:pPr>
    </w:p>
    <w:p w:rsidR="003A2728" w:rsidRDefault="00FB7812" w:rsidP="003A2728">
      <w:pPr>
        <w:tabs>
          <w:tab w:val="left" w:pos="426"/>
        </w:tabs>
        <w:jc w:val="both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36195</wp:posOffset>
            </wp:positionV>
            <wp:extent cx="5762625" cy="3257550"/>
            <wp:effectExtent l="19050" t="19050" r="9525" b="0"/>
            <wp:wrapNone/>
            <wp:docPr id="1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57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Default="00A65F4E" w:rsidP="003A2728">
      <w:pPr>
        <w:tabs>
          <w:tab w:val="left" w:pos="426"/>
        </w:tabs>
        <w:jc w:val="both"/>
        <w:rPr>
          <w:rFonts w:cs="Arial"/>
          <w:szCs w:val="22"/>
        </w:rPr>
      </w:pPr>
    </w:p>
    <w:p w:rsidR="00A65F4E" w:rsidRPr="00E64128" w:rsidRDefault="00A65F4E" w:rsidP="00A65F4E">
      <w:pPr>
        <w:rPr>
          <w:rFonts w:cs="Arial"/>
          <w:sz w:val="8"/>
          <w:szCs w:val="20"/>
        </w:rPr>
      </w:pPr>
    </w:p>
    <w:p w:rsidR="00A65F4E" w:rsidRPr="00F369D6" w:rsidRDefault="00A65F4E" w:rsidP="00A65F4E">
      <w:pPr>
        <w:rPr>
          <w:rFonts w:cs="Arial"/>
          <w:sz w:val="20"/>
          <w:szCs w:val="20"/>
        </w:rPr>
      </w:pPr>
      <w:r w:rsidRPr="00F369D6">
        <w:rPr>
          <w:rFonts w:cs="Arial"/>
          <w:sz w:val="20"/>
          <w:szCs w:val="20"/>
        </w:rPr>
        <w:t xml:space="preserve">Quelle: WBF 2021; </w:t>
      </w:r>
      <w:hyperlink r:id="rId8" w:history="1">
        <w:r w:rsidRPr="00BE1F12">
          <w:rPr>
            <w:rStyle w:val="Hyperlink"/>
            <w:rFonts w:cs="Arial"/>
            <w:sz w:val="20"/>
            <w:szCs w:val="20"/>
          </w:rPr>
          <w:t>https://d-maps.com/carte.php?num_car=3266&amp;lang=de</w:t>
        </w:r>
      </w:hyperlink>
      <w:r w:rsidRPr="00F369D6">
        <w:rPr>
          <w:rFonts w:cs="Arial"/>
          <w:sz w:val="20"/>
          <w:szCs w:val="20"/>
        </w:rPr>
        <w:t xml:space="preserve">; </w:t>
      </w:r>
      <w:hyperlink r:id="rId9" w:history="1">
        <w:r w:rsidRPr="00BE1F12">
          <w:rPr>
            <w:rStyle w:val="Hyperlink"/>
            <w:rFonts w:cs="Arial"/>
            <w:sz w:val="20"/>
            <w:szCs w:val="20"/>
          </w:rPr>
          <w:t>https://de.wikipedia.org/wiki/Liste_der_tektonischen_Platten</w:t>
        </w:r>
      </w:hyperlink>
    </w:p>
    <w:p w:rsidR="00A65F4E" w:rsidRDefault="00A65F4E" w:rsidP="00A65F4E">
      <w:pPr>
        <w:rPr>
          <w:rFonts w:cs="Arial"/>
          <w:sz w:val="20"/>
          <w:szCs w:val="20"/>
        </w:rPr>
      </w:pPr>
    </w:p>
    <w:p w:rsidR="00A65F4E" w:rsidRDefault="00A65F4E" w:rsidP="00A65F4E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5"/>
        <w:gridCol w:w="363"/>
        <w:gridCol w:w="363"/>
        <w:gridCol w:w="363"/>
        <w:gridCol w:w="363"/>
        <w:gridCol w:w="363"/>
        <w:gridCol w:w="364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65F4E" w:rsidTr="00D20B25">
        <w:trPr>
          <w:trHeight w:hRule="exact" w:val="510"/>
        </w:trPr>
        <w:tc>
          <w:tcPr>
            <w:tcW w:w="363" w:type="dxa"/>
            <w:shd w:val="clear" w:color="auto" w:fill="auto"/>
            <w:vAlign w:val="bottom"/>
          </w:tcPr>
          <w:p w:rsidR="00A65F4E" w:rsidRPr="00D20B25" w:rsidRDefault="00FB7812" w:rsidP="00D20B25">
            <w:pPr>
              <w:jc w:val="center"/>
              <w:rPr>
                <w:rFonts w:cs="Arial"/>
              </w:rPr>
            </w:pPr>
            <w:r w:rsidRPr="00D20B25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0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1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</w:tr>
    </w:tbl>
    <w:p w:rsidR="00A65F4E" w:rsidRPr="0066528D" w:rsidRDefault="00A65F4E" w:rsidP="00A65F4E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5"/>
        <w:gridCol w:w="363"/>
        <w:gridCol w:w="363"/>
        <w:gridCol w:w="363"/>
        <w:gridCol w:w="363"/>
        <w:gridCol w:w="363"/>
        <w:gridCol w:w="364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65F4E" w:rsidRPr="00457296" w:rsidTr="00D20B25">
        <w:trPr>
          <w:trHeight w:hRule="exact" w:val="510"/>
        </w:trPr>
        <w:tc>
          <w:tcPr>
            <w:tcW w:w="363" w:type="dxa"/>
            <w:shd w:val="clear" w:color="auto" w:fill="auto"/>
            <w:vAlign w:val="bottom"/>
          </w:tcPr>
          <w:p w:rsidR="00A65F4E" w:rsidRPr="00D20B25" w:rsidRDefault="00FB7812" w:rsidP="00D20B25">
            <w:pPr>
              <w:jc w:val="center"/>
              <w:rPr>
                <w:rFonts w:cs="Arial"/>
              </w:rPr>
            </w:pPr>
            <w:r w:rsidRPr="00D20B25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2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4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</w:tr>
    </w:tbl>
    <w:p w:rsidR="00A65F4E" w:rsidRPr="0066528D" w:rsidRDefault="00A65F4E" w:rsidP="00A65F4E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5"/>
        <w:gridCol w:w="363"/>
        <w:gridCol w:w="363"/>
        <w:gridCol w:w="363"/>
        <w:gridCol w:w="363"/>
        <w:gridCol w:w="363"/>
        <w:gridCol w:w="364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65F4E" w:rsidRPr="00457296" w:rsidTr="00D20B25">
        <w:trPr>
          <w:trHeight w:hRule="exact" w:val="510"/>
        </w:trPr>
        <w:tc>
          <w:tcPr>
            <w:tcW w:w="363" w:type="dxa"/>
            <w:shd w:val="clear" w:color="auto" w:fill="auto"/>
            <w:vAlign w:val="bottom"/>
          </w:tcPr>
          <w:p w:rsidR="00A65F4E" w:rsidRPr="00D20B25" w:rsidRDefault="00FB7812" w:rsidP="00D20B25">
            <w:pPr>
              <w:jc w:val="center"/>
              <w:rPr>
                <w:rFonts w:cs="Arial"/>
              </w:rPr>
            </w:pPr>
            <w:r w:rsidRPr="00D20B25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7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</w:tr>
    </w:tbl>
    <w:p w:rsidR="00A65F4E" w:rsidRPr="0066528D" w:rsidRDefault="00A65F4E" w:rsidP="00A65F4E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5"/>
        <w:gridCol w:w="363"/>
        <w:gridCol w:w="363"/>
        <w:gridCol w:w="363"/>
        <w:gridCol w:w="363"/>
        <w:gridCol w:w="363"/>
        <w:gridCol w:w="364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65F4E" w:rsidRPr="00457296" w:rsidTr="00D20B25">
        <w:trPr>
          <w:trHeight w:hRule="exact" w:val="510"/>
        </w:trPr>
        <w:tc>
          <w:tcPr>
            <w:tcW w:w="363" w:type="dxa"/>
            <w:shd w:val="clear" w:color="auto" w:fill="auto"/>
            <w:vAlign w:val="bottom"/>
          </w:tcPr>
          <w:p w:rsidR="00A65F4E" w:rsidRPr="00D20B25" w:rsidRDefault="00FB7812" w:rsidP="00D20B25">
            <w:pPr>
              <w:jc w:val="center"/>
              <w:rPr>
                <w:rFonts w:cs="Arial"/>
              </w:rPr>
            </w:pPr>
            <w:r w:rsidRPr="00D20B25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5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</w:tr>
    </w:tbl>
    <w:p w:rsidR="00A65F4E" w:rsidRPr="0066528D" w:rsidRDefault="00A65F4E" w:rsidP="00A65F4E">
      <w:pPr>
        <w:rPr>
          <w:rFonts w:cs="Arial"/>
          <w:sz w:val="8"/>
          <w:szCs w:val="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8"/>
        <w:gridCol w:w="366"/>
        <w:gridCol w:w="366"/>
        <w:gridCol w:w="364"/>
        <w:gridCol w:w="364"/>
        <w:gridCol w:w="364"/>
        <w:gridCol w:w="365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65F4E" w:rsidRPr="00457296" w:rsidTr="00D20B25">
        <w:trPr>
          <w:trHeight w:hRule="exact" w:val="510"/>
        </w:trPr>
        <w:tc>
          <w:tcPr>
            <w:tcW w:w="366" w:type="dxa"/>
            <w:shd w:val="clear" w:color="auto" w:fill="auto"/>
            <w:vAlign w:val="bottom"/>
          </w:tcPr>
          <w:p w:rsidR="00A65F4E" w:rsidRPr="00D20B25" w:rsidRDefault="00FB7812" w:rsidP="00D20B25">
            <w:pPr>
              <w:jc w:val="center"/>
              <w:rPr>
                <w:rFonts w:cs="Arial"/>
              </w:rPr>
            </w:pPr>
            <w:r w:rsidRPr="00D20B25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8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</w:tr>
    </w:tbl>
    <w:p w:rsidR="00A65F4E" w:rsidRPr="0066528D" w:rsidRDefault="00A65F4E" w:rsidP="00A65F4E">
      <w:pPr>
        <w:rPr>
          <w:rFonts w:cs="Arial"/>
          <w:sz w:val="8"/>
          <w:szCs w:val="8"/>
          <w:lang w:val="en-US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8"/>
        <w:gridCol w:w="366"/>
        <w:gridCol w:w="366"/>
        <w:gridCol w:w="364"/>
        <w:gridCol w:w="364"/>
        <w:gridCol w:w="364"/>
        <w:gridCol w:w="365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65F4E" w:rsidRPr="00457296" w:rsidTr="00D20B25">
        <w:trPr>
          <w:trHeight w:hRule="exact" w:val="510"/>
        </w:trPr>
        <w:tc>
          <w:tcPr>
            <w:tcW w:w="366" w:type="dxa"/>
            <w:shd w:val="clear" w:color="auto" w:fill="auto"/>
            <w:vAlign w:val="bottom"/>
          </w:tcPr>
          <w:p w:rsidR="00A65F4E" w:rsidRPr="00D20B25" w:rsidRDefault="00FB7812" w:rsidP="00D20B25">
            <w:pPr>
              <w:jc w:val="center"/>
              <w:rPr>
                <w:rFonts w:cs="Arial"/>
              </w:rPr>
            </w:pPr>
            <w:r w:rsidRPr="00D20B25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6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3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  <w:r w:rsidRPr="00D20B25">
              <w:rPr>
                <w:rFonts w:cs="Arial"/>
              </w:rPr>
              <w:t>-</w:t>
            </w: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6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</w:tr>
    </w:tbl>
    <w:p w:rsidR="00A65F4E" w:rsidRPr="0066528D" w:rsidRDefault="00A65F4E" w:rsidP="00A65F4E">
      <w:pPr>
        <w:rPr>
          <w:rFonts w:cs="Arial"/>
          <w:sz w:val="8"/>
          <w:szCs w:val="8"/>
          <w:lang w:val="en-US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8"/>
        <w:gridCol w:w="366"/>
        <w:gridCol w:w="366"/>
        <w:gridCol w:w="364"/>
        <w:gridCol w:w="364"/>
        <w:gridCol w:w="364"/>
        <w:gridCol w:w="365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65F4E" w:rsidRPr="00457296" w:rsidTr="00D20B25">
        <w:trPr>
          <w:trHeight w:hRule="exact" w:val="510"/>
        </w:trPr>
        <w:tc>
          <w:tcPr>
            <w:tcW w:w="366" w:type="dxa"/>
            <w:shd w:val="clear" w:color="auto" w:fill="auto"/>
            <w:vAlign w:val="bottom"/>
          </w:tcPr>
          <w:p w:rsidR="00A65F4E" w:rsidRPr="00D20B25" w:rsidRDefault="00FB7812" w:rsidP="00D20B25">
            <w:pPr>
              <w:jc w:val="center"/>
              <w:rPr>
                <w:rFonts w:cs="Arial"/>
              </w:rPr>
            </w:pPr>
            <w:r w:rsidRPr="00D20B25">
              <w:rPr>
                <w:rFonts w:cs="Arial"/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7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20B25">
              <w:rPr>
                <w:rFonts w:cs="Arial"/>
                <w:b/>
                <w:sz w:val="20"/>
                <w:szCs w:val="20"/>
              </w:rPr>
              <w:t>9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</w:tr>
    </w:tbl>
    <w:p w:rsidR="00A65F4E" w:rsidRDefault="00A65F4E" w:rsidP="00A65F4E">
      <w:pPr>
        <w:rPr>
          <w:rFonts w:cs="Arial"/>
          <w:lang w:val="en-US"/>
        </w:rPr>
      </w:pPr>
    </w:p>
    <w:tbl>
      <w:tblPr>
        <w:tblW w:w="4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367"/>
        <w:gridCol w:w="366"/>
        <w:gridCol w:w="366"/>
        <w:gridCol w:w="366"/>
        <w:gridCol w:w="366"/>
        <w:gridCol w:w="364"/>
        <w:gridCol w:w="364"/>
        <w:gridCol w:w="364"/>
        <w:gridCol w:w="311"/>
      </w:tblGrid>
      <w:tr w:rsidR="00A65F4E" w:rsidRPr="000963F9" w:rsidTr="00D20B25">
        <w:trPr>
          <w:trHeight w:hRule="exact" w:val="5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F4E" w:rsidRPr="00D20B25" w:rsidRDefault="00A65F4E" w:rsidP="00D20B25">
            <w:pPr>
              <w:ind w:left="57"/>
              <w:rPr>
                <w:rFonts w:cs="Arial"/>
              </w:rPr>
            </w:pPr>
            <w:r w:rsidRPr="00D20B25">
              <w:rPr>
                <w:rFonts w:cs="Arial"/>
              </w:rPr>
              <w:t>Lösungs</w:t>
            </w:r>
            <w:r w:rsidR="00797C03" w:rsidRPr="00D20B25">
              <w:rPr>
                <w:rFonts w:cs="Arial"/>
              </w:rPr>
              <w:t>-</w:t>
            </w:r>
            <w:r w:rsidRPr="00D20B25">
              <w:rPr>
                <w:rFonts w:cs="Arial"/>
              </w:rPr>
              <w:t>wort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1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2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3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4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5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6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7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8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4E" w:rsidRPr="00D20B25" w:rsidRDefault="00A65F4E" w:rsidP="00D20B25">
            <w:pPr>
              <w:jc w:val="right"/>
              <w:rPr>
                <w:rFonts w:cs="Arial"/>
                <w:sz w:val="20"/>
                <w:szCs w:val="20"/>
              </w:rPr>
            </w:pPr>
            <w:r w:rsidRPr="00D20B25">
              <w:rPr>
                <w:rFonts w:cs="Arial"/>
                <w:sz w:val="20"/>
                <w:szCs w:val="20"/>
              </w:rPr>
              <w:t>9</w:t>
            </w:r>
          </w:p>
          <w:p w:rsidR="00A65F4E" w:rsidRPr="00D20B25" w:rsidRDefault="00A65F4E" w:rsidP="00D20B25">
            <w:pPr>
              <w:jc w:val="center"/>
              <w:rPr>
                <w:rFonts w:cs="Arial"/>
              </w:rPr>
            </w:pPr>
          </w:p>
        </w:tc>
      </w:tr>
    </w:tbl>
    <w:p w:rsidR="00A65F4E" w:rsidRPr="000963F9" w:rsidRDefault="00A65F4E" w:rsidP="00A65F4E">
      <w:pPr>
        <w:rPr>
          <w:rFonts w:cs="Arial"/>
          <w:lang w:val="en-US"/>
        </w:rPr>
      </w:pPr>
    </w:p>
    <w:p w:rsidR="00A65F4E" w:rsidRDefault="00A65F4E" w:rsidP="00A65F4E">
      <w:pPr>
        <w:rPr>
          <w:rFonts w:cs="Arial"/>
        </w:rPr>
      </w:pPr>
    </w:p>
    <w:p w:rsidR="00A65F4E" w:rsidRPr="0065235A" w:rsidRDefault="00A65F4E" w:rsidP="00A65F4E">
      <w:pPr>
        <w:rPr>
          <w:rFonts w:cs="Arial"/>
          <w:b/>
        </w:rPr>
      </w:pPr>
      <w:r w:rsidRPr="0065235A">
        <w:rPr>
          <w:rFonts w:cs="Arial"/>
          <w:b/>
        </w:rPr>
        <w:t>Arbeitsaufträge: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75"/>
        <w:gridCol w:w="8452"/>
      </w:tblGrid>
      <w:tr w:rsidR="00A65F4E" w:rsidRPr="0065235A" w:rsidTr="00D20B25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A65F4E" w:rsidRPr="0065235A" w:rsidRDefault="00FB7812" w:rsidP="00D20B25">
            <w:pPr>
              <w:rPr>
                <w:rFonts w:cs="Arial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" name="Grafik 47" descr="Kreis_pun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7" descr="Kreis_pun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A65F4E" w:rsidRPr="0065235A" w:rsidRDefault="00A65F4E" w:rsidP="00D20B25">
            <w:pPr>
              <w:rPr>
                <w:rFonts w:cs="Arial"/>
              </w:rPr>
            </w:pPr>
            <w:r w:rsidRPr="0065235A">
              <w:rPr>
                <w:rFonts w:cs="Arial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A65F4E" w:rsidRPr="0065235A" w:rsidRDefault="00A65F4E" w:rsidP="00D20B25">
            <w:pPr>
              <w:rPr>
                <w:rFonts w:cs="Arial"/>
              </w:rPr>
            </w:pPr>
            <w:r>
              <w:rPr>
                <w:rFonts w:cs="Arial"/>
              </w:rPr>
              <w:t xml:space="preserve">Schreibe die Namen der Platten in die Kästchen. </w:t>
            </w:r>
          </w:p>
        </w:tc>
      </w:tr>
      <w:tr w:rsidR="00A65F4E" w:rsidRPr="0065235A" w:rsidTr="00D20B25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A65F4E" w:rsidRPr="0065235A" w:rsidRDefault="00FB7812" w:rsidP="00D20B25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9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A65F4E" w:rsidRPr="0065235A" w:rsidRDefault="00A65F4E" w:rsidP="00D20B25">
            <w:pPr>
              <w:rPr>
                <w:rFonts w:cs="Arial"/>
              </w:rPr>
            </w:pPr>
            <w:r w:rsidRPr="0065235A">
              <w:rPr>
                <w:rFonts w:cs="Arial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A65F4E" w:rsidRPr="0065235A" w:rsidRDefault="00A65F4E" w:rsidP="00D20B25">
            <w:pPr>
              <w:rPr>
                <w:rFonts w:cs="Arial"/>
              </w:rPr>
            </w:pPr>
            <w:r>
              <w:rPr>
                <w:rFonts w:cs="Arial"/>
              </w:rPr>
              <w:t xml:space="preserve">Finde das Lösungswort. </w:t>
            </w:r>
          </w:p>
        </w:tc>
      </w:tr>
    </w:tbl>
    <w:p w:rsidR="00A65F4E" w:rsidRDefault="00A65F4E" w:rsidP="00A65F4E">
      <w:pPr>
        <w:rPr>
          <w:rFonts w:cs="Arial"/>
        </w:rPr>
      </w:pPr>
    </w:p>
    <w:p w:rsidR="00A65F4E" w:rsidRDefault="00A65F4E" w:rsidP="00A65F4E">
      <w:pPr>
        <w:ind w:left="284" w:hanging="284"/>
        <w:rPr>
          <w:rFonts w:cs="Arial"/>
        </w:rPr>
      </w:pPr>
    </w:p>
    <w:sectPr w:rsidR="00A65F4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1418" w:bottom="851" w:left="1418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B25" w:rsidRDefault="00D20B25">
      <w:r>
        <w:separator/>
      </w:r>
    </w:p>
  </w:endnote>
  <w:endnote w:type="continuationSeparator" w:id="0">
    <w:p w:rsidR="00D20B25" w:rsidRDefault="00D2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36E" w:rsidRDefault="00BB33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94" w:rsidRDefault="004C7B94">
    <w:pPr>
      <w:pStyle w:val="Fuzeile"/>
      <w:pBdr>
        <w:bottom w:val="single" w:sz="4" w:space="1" w:color="auto"/>
      </w:pBdr>
      <w:tabs>
        <w:tab w:val="clear" w:pos="4536"/>
      </w:tabs>
      <w:rPr>
        <w:sz w:val="2"/>
      </w:rPr>
    </w:pPr>
  </w:p>
  <w:p w:rsidR="004C7B94" w:rsidRDefault="004C7B94">
    <w:pPr>
      <w:pStyle w:val="Fuzeile"/>
      <w:rPr>
        <w:sz w:val="6"/>
      </w:rPr>
    </w:pPr>
  </w:p>
  <w:p w:rsidR="004C7B94" w:rsidRDefault="004C7B94" w:rsidP="00604488">
    <w:pPr>
      <w:pStyle w:val="Fuzeile"/>
      <w:tabs>
        <w:tab w:val="clear" w:pos="4536"/>
        <w:tab w:val="left" w:pos="5954"/>
      </w:tabs>
      <w:rPr>
        <w:sz w:val="20"/>
      </w:rPr>
    </w:pPr>
    <w:r>
      <w:rPr>
        <w:sz w:val="20"/>
      </w:rPr>
      <w:t xml:space="preserve">© Institut für </w:t>
    </w:r>
    <w:r>
      <w:rPr>
        <w:b/>
        <w:sz w:val="20"/>
      </w:rPr>
      <w:t>W</w:t>
    </w:r>
    <w:r>
      <w:rPr>
        <w:sz w:val="20"/>
      </w:rPr>
      <w:t xml:space="preserve">eltkunde in </w:t>
    </w:r>
    <w:r>
      <w:rPr>
        <w:b/>
        <w:sz w:val="20"/>
      </w:rPr>
      <w:t>B</w:t>
    </w:r>
    <w:r>
      <w:rPr>
        <w:sz w:val="20"/>
      </w:rPr>
      <w:t xml:space="preserve">ildung und </w:t>
    </w:r>
    <w:r>
      <w:rPr>
        <w:b/>
        <w:sz w:val="20"/>
      </w:rPr>
      <w:t>F</w:t>
    </w:r>
    <w:r>
      <w:rPr>
        <w:sz w:val="20"/>
      </w:rPr>
      <w:t>orschung</w:t>
    </w:r>
    <w:r>
      <w:rPr>
        <w:sz w:val="20"/>
      </w:rPr>
      <w:tab/>
    </w:r>
    <w:r w:rsidR="00BB336E">
      <w:rPr>
        <w:sz w:val="20"/>
      </w:rPr>
      <w:tab/>
    </w:r>
    <w:hyperlink r:id="rId1" w:history="1">
      <w:r>
        <w:rPr>
          <w:rStyle w:val="Hyperlink"/>
          <w:sz w:val="20"/>
        </w:rPr>
        <w:t>www.wbf-medien.d</w:t>
      </w:r>
      <w:bookmarkStart w:id="1" w:name="_Hlt70310297"/>
      <w:r>
        <w:rPr>
          <w:rStyle w:val="Hyperlink"/>
          <w:sz w:val="20"/>
        </w:rPr>
        <w:t>e</w:t>
      </w:r>
      <w:bookmarkEnd w:id="1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36E" w:rsidRDefault="00BB33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B25" w:rsidRDefault="00D20B25">
      <w:r>
        <w:separator/>
      </w:r>
    </w:p>
  </w:footnote>
  <w:footnote w:type="continuationSeparator" w:id="0">
    <w:p w:rsidR="00D20B25" w:rsidRDefault="00D2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36E" w:rsidRDefault="00BB33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94" w:rsidRDefault="00FB7812" w:rsidP="00D9213E">
    <w:pPr>
      <w:pBdr>
        <w:bottom w:val="single" w:sz="4" w:space="1" w:color="auto"/>
      </w:pBdr>
      <w:tabs>
        <w:tab w:val="left" w:pos="3402"/>
        <w:tab w:val="right" w:pos="9072"/>
      </w:tabs>
      <w:jc w:val="both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1905</wp:posOffset>
          </wp:positionV>
          <wp:extent cx="152400" cy="152400"/>
          <wp:effectExtent l="0" t="0" r="0" b="0"/>
          <wp:wrapNone/>
          <wp:docPr id="5" name="Bild 5" descr="mit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t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B94">
      <w:rPr>
        <w:rFonts w:cs="Arial"/>
        <w:b/>
        <w:sz w:val="20"/>
      </w:rPr>
      <w:t>WBF-DVD</w:t>
    </w:r>
    <w:r w:rsidR="00706D46" w:rsidRPr="00706D46">
      <w:rPr>
        <w:b/>
        <w:i/>
        <w:sz w:val="16"/>
        <w:szCs w:val="16"/>
      </w:rPr>
      <w:t xml:space="preserve"> </w:t>
    </w:r>
    <w:r w:rsidR="00706D46">
      <w:rPr>
        <w:b/>
        <w:i/>
        <w:sz w:val="16"/>
        <w:szCs w:val="16"/>
      </w:rPr>
      <w:t>Kompakt</w:t>
    </w:r>
    <w:r w:rsidR="00706D46" w:rsidRPr="0041362F">
      <w:rPr>
        <w:b/>
        <w:i/>
        <w:sz w:val="22"/>
        <w:szCs w:val="16"/>
        <w:vertAlign w:val="superscript"/>
      </w:rPr>
      <w:t xml:space="preserve"> </w:t>
    </w:r>
    <w:r w:rsidR="00706D46" w:rsidRPr="00604488">
      <w:rPr>
        <w:b/>
        <w:i/>
        <w:sz w:val="16"/>
        <w:szCs w:val="16"/>
        <w:vertAlign w:val="superscript"/>
      </w:rPr>
      <w:t>neu</w:t>
    </w:r>
    <w:r w:rsidR="004C7B94">
      <w:rPr>
        <w:rFonts w:cs="Arial"/>
        <w:b/>
        <w:sz w:val="16"/>
      </w:rPr>
      <w:tab/>
    </w:r>
    <w:r w:rsidR="004C7B94">
      <w:rPr>
        <w:rFonts w:cs="Arial"/>
        <w:sz w:val="20"/>
      </w:rPr>
      <w:t>„</w:t>
    </w:r>
    <w:r w:rsidR="00D9213E">
      <w:rPr>
        <w:rFonts w:cs="Arial"/>
        <w:sz w:val="20"/>
      </w:rPr>
      <w:t>Grundwissen endogene Kräfte</w:t>
    </w:r>
    <w:r w:rsidR="000C5EB0">
      <w:rPr>
        <w:sz w:val="20"/>
      </w:rPr>
      <w:t>“</w:t>
    </w:r>
    <w:r w:rsidR="004C7B94">
      <w:rPr>
        <w:rFonts w:cs="Arial"/>
        <w:sz w:val="20"/>
      </w:rPr>
      <w:tab/>
      <w:t>Arbeitsblatt</w:t>
    </w:r>
  </w:p>
  <w:p w:rsidR="004C7B94" w:rsidRDefault="004C7B94">
    <w:pPr>
      <w:pStyle w:val="Kopfzeile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36E" w:rsidRDefault="00BB33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006"/>
    <w:multiLevelType w:val="hybridMultilevel"/>
    <w:tmpl w:val="D6C03F64"/>
    <w:lvl w:ilvl="0" w:tplc="9F4CBEE4">
      <w:start w:val="1"/>
      <w:numFmt w:val="bullet"/>
      <w:lvlText w:val=""/>
      <w:lvlJc w:val="left"/>
      <w:pPr>
        <w:tabs>
          <w:tab w:val="num" w:pos="425"/>
        </w:tabs>
        <w:ind w:left="425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3BB1314"/>
    <w:multiLevelType w:val="hybridMultilevel"/>
    <w:tmpl w:val="3F3C2D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35DA9"/>
    <w:multiLevelType w:val="hybridMultilevel"/>
    <w:tmpl w:val="C178A6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A024F"/>
    <w:multiLevelType w:val="hybridMultilevel"/>
    <w:tmpl w:val="6FF20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62D41"/>
    <w:multiLevelType w:val="hybridMultilevel"/>
    <w:tmpl w:val="B3C296C2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C0DCC"/>
    <w:multiLevelType w:val="hybridMultilevel"/>
    <w:tmpl w:val="DAEE6F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0"/>
  <w:hyphenationZone w:val="425"/>
  <w:noPunctuationKerning/>
  <w:characterSpacingControl w:val="doNotCompress"/>
  <w:hdrShapeDefaults>
    <o:shapedefaults v:ext="edit" spidmax="3074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25"/>
    <w:rsid w:val="00013A40"/>
    <w:rsid w:val="00024286"/>
    <w:rsid w:val="00086C53"/>
    <w:rsid w:val="000C5EB0"/>
    <w:rsid w:val="000E55A3"/>
    <w:rsid w:val="000E65F6"/>
    <w:rsid w:val="00127537"/>
    <w:rsid w:val="00132307"/>
    <w:rsid w:val="001A795C"/>
    <w:rsid w:val="001C0218"/>
    <w:rsid w:val="001C6F99"/>
    <w:rsid w:val="00201E09"/>
    <w:rsid w:val="00237BFD"/>
    <w:rsid w:val="00384639"/>
    <w:rsid w:val="003A22A3"/>
    <w:rsid w:val="003A2728"/>
    <w:rsid w:val="003F32AE"/>
    <w:rsid w:val="00477485"/>
    <w:rsid w:val="004B2D0D"/>
    <w:rsid w:val="004C7B94"/>
    <w:rsid w:val="00534004"/>
    <w:rsid w:val="00547432"/>
    <w:rsid w:val="005502E0"/>
    <w:rsid w:val="00550413"/>
    <w:rsid w:val="00567885"/>
    <w:rsid w:val="00604488"/>
    <w:rsid w:val="00647D92"/>
    <w:rsid w:val="00681F08"/>
    <w:rsid w:val="00706D46"/>
    <w:rsid w:val="007144F1"/>
    <w:rsid w:val="007156E9"/>
    <w:rsid w:val="00797C03"/>
    <w:rsid w:val="007D24F2"/>
    <w:rsid w:val="007D3BF9"/>
    <w:rsid w:val="008062F3"/>
    <w:rsid w:val="00807048"/>
    <w:rsid w:val="00807DA9"/>
    <w:rsid w:val="008104D1"/>
    <w:rsid w:val="00816CB6"/>
    <w:rsid w:val="00843947"/>
    <w:rsid w:val="008E57B9"/>
    <w:rsid w:val="00901FA1"/>
    <w:rsid w:val="00904888"/>
    <w:rsid w:val="00915123"/>
    <w:rsid w:val="00966383"/>
    <w:rsid w:val="009D19F1"/>
    <w:rsid w:val="009D28E3"/>
    <w:rsid w:val="00A01425"/>
    <w:rsid w:val="00A36920"/>
    <w:rsid w:val="00A55947"/>
    <w:rsid w:val="00A65F4E"/>
    <w:rsid w:val="00AA2029"/>
    <w:rsid w:val="00AF4C18"/>
    <w:rsid w:val="00B50B41"/>
    <w:rsid w:val="00B521CC"/>
    <w:rsid w:val="00B61D37"/>
    <w:rsid w:val="00BB336E"/>
    <w:rsid w:val="00BB57CD"/>
    <w:rsid w:val="00BD2347"/>
    <w:rsid w:val="00C05F10"/>
    <w:rsid w:val="00C20097"/>
    <w:rsid w:val="00C45FD3"/>
    <w:rsid w:val="00CA67C7"/>
    <w:rsid w:val="00CE1B4D"/>
    <w:rsid w:val="00D20B25"/>
    <w:rsid w:val="00D557F5"/>
    <w:rsid w:val="00D9213E"/>
    <w:rsid w:val="00DF1353"/>
    <w:rsid w:val="00E11B4D"/>
    <w:rsid w:val="00E47D9E"/>
    <w:rsid w:val="00E50DAE"/>
    <w:rsid w:val="00EA28FD"/>
    <w:rsid w:val="00EE2D75"/>
    <w:rsid w:val="00EE3B08"/>
    <w:rsid w:val="00EF1876"/>
    <w:rsid w:val="00F34215"/>
    <w:rsid w:val="00F54998"/>
    <w:rsid w:val="00F7460B"/>
    <w:rsid w:val="00FA1503"/>
    <w:rsid w:val="00FB7812"/>
    <w:rsid w:val="00FC397E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cecff"/>
    </o:shapedefaults>
    <o:shapelayout v:ext="edit">
      <o:idmap v:ext="edit" data="1"/>
    </o:shapelayout>
  </w:shapeDefaults>
  <w:decimalSymbol w:val=","/>
  <w:listSeparator w:val=";"/>
  <w15:chartTrackingRefBased/>
  <w15:docId w15:val="{375CCA2C-4890-4C9F-9191-07D85FBD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ind w:right="99"/>
      <w:jc w:val="both"/>
    </w:pPr>
    <w:rPr>
      <w:rFonts w:cs="Arial"/>
      <w:sz w:val="22"/>
    </w:rPr>
  </w:style>
  <w:style w:type="paragraph" w:styleId="Textkrper2">
    <w:name w:val="Body Text 2"/>
    <w:basedOn w:val="Standard"/>
    <w:semiHidden/>
    <w:rPr>
      <w:rFonts w:cs="Arial"/>
      <w:sz w:val="20"/>
    </w:rPr>
  </w:style>
  <w:style w:type="paragraph" w:styleId="Textkrper3">
    <w:name w:val="Body Text 3"/>
    <w:basedOn w:val="Standard"/>
    <w:semiHidden/>
    <w:pPr>
      <w:tabs>
        <w:tab w:val="left" w:pos="245"/>
      </w:tabs>
      <w:ind w:right="139"/>
      <w:jc w:val="both"/>
    </w:pPr>
    <w:rPr>
      <w:rFonts w:cs="Arial"/>
    </w:rPr>
  </w:style>
  <w:style w:type="character" w:customStyle="1" w:styleId="abbinder1">
    <w:name w:val="abbinder1"/>
    <w:rPr>
      <w:rFonts w:ascii="Verdana" w:hAnsi="Verdana" w:hint="default"/>
      <w:b w:val="0"/>
      <w:bCs w:val="0"/>
      <w:color w:val="000E56"/>
      <w:sz w:val="18"/>
      <w:szCs w:val="18"/>
    </w:rPr>
  </w:style>
  <w:style w:type="paragraph" w:customStyle="1" w:styleId="small">
    <w:name w:val="small"/>
    <w:basedOn w:val="Standard"/>
    <w:rPr>
      <w:rFonts w:cs="Arial"/>
      <w:color w:val="000000"/>
      <w:sz w:val="18"/>
      <w:szCs w:val="18"/>
    </w:rPr>
  </w:style>
  <w:style w:type="paragraph" w:styleId="Untertitel">
    <w:name w:val="Subtitle"/>
    <w:basedOn w:val="Standard"/>
    <w:qFormat/>
    <w:pPr>
      <w:jc w:val="center"/>
    </w:pPr>
    <w:rPr>
      <w:rFonts w:cs="Arial"/>
      <w:b/>
      <w:bCs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mw-headline">
    <w:name w:val="mw-headline"/>
    <w:basedOn w:val="Absatz-Standardschriftart"/>
  </w:style>
  <w:style w:type="character" w:customStyle="1" w:styleId="zau">
    <w:name w:val="zau"/>
    <w:basedOn w:val="Absatz-Standardschriftart"/>
  </w:style>
  <w:style w:type="paragraph" w:customStyle="1" w:styleId="autor">
    <w:name w:val="autor"/>
    <w:basedOn w:val="Standard"/>
    <w:pPr>
      <w:spacing w:after="120"/>
    </w:pPr>
    <w:rPr>
      <w:i/>
      <w:iCs/>
      <w:color w:val="0000CC"/>
      <w:sz w:val="22"/>
      <w:szCs w:val="22"/>
    </w:rPr>
  </w:style>
  <w:style w:type="character" w:customStyle="1" w:styleId="date1">
    <w:name w:val="date1"/>
    <w:rPr>
      <w:i/>
      <w:iCs/>
      <w:color w:val="666666"/>
      <w:sz w:val="23"/>
      <w:szCs w:val="23"/>
    </w:rPr>
  </w:style>
  <w:style w:type="character" w:customStyle="1" w:styleId="editsection1">
    <w:name w:val="editsection1"/>
    <w:rPr>
      <w:sz w:val="22"/>
      <w:szCs w:val="22"/>
    </w:rPr>
  </w:style>
  <w:style w:type="paragraph" w:customStyle="1" w:styleId="zitat">
    <w:name w:val="zitat"/>
    <w:basedOn w:val="Standard"/>
    <w:pPr>
      <w:spacing w:before="100" w:beforeAutospacing="1"/>
    </w:pPr>
  </w:style>
  <w:style w:type="paragraph" w:customStyle="1" w:styleId="cite">
    <w:name w:val="cite"/>
    <w:basedOn w:val="Standard"/>
    <w:pPr>
      <w:spacing w:after="100" w:afterAutospacing="1"/>
    </w:pPr>
  </w:style>
  <w:style w:type="paragraph" w:customStyle="1" w:styleId="person">
    <w:name w:val="person"/>
    <w:basedOn w:val="Standard"/>
    <w:pPr>
      <w:spacing w:before="100" w:beforeAutospacing="1" w:after="100" w:afterAutospacing="1"/>
    </w:pPr>
    <w:rPr>
      <w:smallCaps/>
    </w:rPr>
  </w:style>
  <w:style w:type="paragraph" w:customStyle="1" w:styleId="metadata-label">
    <w:name w:val="metadata-label"/>
    <w:basedOn w:val="Standard"/>
    <w:pPr>
      <w:spacing w:before="100" w:beforeAutospacing="1" w:after="100" w:afterAutospacing="1"/>
    </w:pPr>
    <w:rPr>
      <w:color w:val="AAAAAA"/>
    </w:rPr>
  </w:style>
  <w:style w:type="paragraph" w:customStyle="1" w:styleId="rahmenfarbe1">
    <w:name w:val="rahmenfarbe1"/>
    <w:basedOn w:val="Standard"/>
    <w:pPr>
      <w:spacing w:before="100" w:beforeAutospacing="1" w:after="100" w:afterAutospacing="1"/>
    </w:pPr>
  </w:style>
  <w:style w:type="paragraph" w:customStyle="1" w:styleId="rahmenfarbe2">
    <w:name w:val="rahmenfarbe2"/>
    <w:basedOn w:val="Standard"/>
    <w:pPr>
      <w:spacing w:before="100" w:beforeAutospacing="1" w:after="100" w:afterAutospacing="1"/>
    </w:pPr>
  </w:style>
  <w:style w:type="paragraph" w:customStyle="1" w:styleId="rahmenfarbe3">
    <w:name w:val="rahmenfarbe3"/>
    <w:basedOn w:val="Standard"/>
    <w:pPr>
      <w:spacing w:before="100" w:beforeAutospacing="1" w:after="100" w:afterAutospacing="1"/>
    </w:pPr>
  </w:style>
  <w:style w:type="paragraph" w:customStyle="1" w:styleId="rahmenfarbe4">
    <w:name w:val="rahmenfarbe4"/>
    <w:basedOn w:val="Standard"/>
    <w:pPr>
      <w:spacing w:before="100" w:beforeAutospacing="1" w:after="100" w:afterAutospacing="1"/>
    </w:pPr>
  </w:style>
  <w:style w:type="paragraph" w:customStyle="1" w:styleId="rahmenfarbe5">
    <w:name w:val="rahmenfarbe5"/>
    <w:basedOn w:val="Standard"/>
    <w:pPr>
      <w:spacing w:before="100" w:beforeAutospacing="1" w:after="100" w:afterAutospacing="1"/>
    </w:pPr>
  </w:style>
  <w:style w:type="paragraph" w:customStyle="1" w:styleId="hintergrundfarbe1">
    <w:name w:val="hintergrundfarbe1"/>
    <w:basedOn w:val="Standard"/>
    <w:pPr>
      <w:shd w:val="clear" w:color="auto" w:fill="F9F9F9"/>
      <w:spacing w:before="100" w:beforeAutospacing="1" w:after="100" w:afterAutospacing="1"/>
    </w:pPr>
  </w:style>
  <w:style w:type="paragraph" w:customStyle="1" w:styleId="hintergrundfarbe2">
    <w:name w:val="hintergrundfarbe2"/>
    <w:basedOn w:val="Standard"/>
    <w:pPr>
      <w:shd w:val="clear" w:color="auto" w:fill="FFFFFF"/>
      <w:spacing w:before="100" w:beforeAutospacing="1" w:after="100" w:afterAutospacing="1"/>
    </w:pPr>
  </w:style>
  <w:style w:type="paragraph" w:customStyle="1" w:styleId="hintergrundfarbe3">
    <w:name w:val="hintergrundfarbe3"/>
    <w:basedOn w:val="Standard"/>
    <w:pPr>
      <w:shd w:val="clear" w:color="auto" w:fill="FFFF40"/>
      <w:spacing w:before="100" w:beforeAutospacing="1" w:after="100" w:afterAutospacing="1"/>
    </w:pPr>
  </w:style>
  <w:style w:type="paragraph" w:customStyle="1" w:styleId="hintergrundfarbe4">
    <w:name w:val="hintergrundfarbe4"/>
    <w:basedOn w:val="Standard"/>
    <w:pPr>
      <w:shd w:val="clear" w:color="auto" w:fill="FFAA00"/>
      <w:spacing w:before="100" w:beforeAutospacing="1" w:after="100" w:afterAutospacing="1"/>
    </w:pPr>
  </w:style>
  <w:style w:type="paragraph" w:customStyle="1" w:styleId="hintergrundfarbe5">
    <w:name w:val="hintergrundfarbe5"/>
    <w:basedOn w:val="Standard"/>
    <w:pPr>
      <w:shd w:val="clear" w:color="auto" w:fill="E0E0E0"/>
      <w:spacing w:before="100" w:beforeAutospacing="1" w:after="100" w:afterAutospacing="1"/>
    </w:pPr>
  </w:style>
  <w:style w:type="paragraph" w:customStyle="1" w:styleId="hintergrundfarbe6">
    <w:name w:val="hintergrundfarbe6"/>
    <w:basedOn w:val="Standard"/>
    <w:pPr>
      <w:shd w:val="clear" w:color="auto" w:fill="B3B7FF"/>
      <w:spacing w:before="100" w:beforeAutospacing="1" w:after="100" w:afterAutospacing="1"/>
    </w:pPr>
  </w:style>
  <w:style w:type="paragraph" w:customStyle="1" w:styleId="hintergrundfarbe7">
    <w:name w:val="hintergrundfarbe7"/>
    <w:basedOn w:val="Standard"/>
    <w:pPr>
      <w:shd w:val="clear" w:color="auto" w:fill="FFCBCB"/>
      <w:spacing w:before="100" w:beforeAutospacing="1" w:after="100" w:afterAutospacing="1"/>
    </w:pPr>
  </w:style>
  <w:style w:type="paragraph" w:customStyle="1" w:styleId="hintergrundfarbe8">
    <w:name w:val="hintergrundfarbe8"/>
    <w:basedOn w:val="Standard"/>
    <w:pPr>
      <w:shd w:val="clear" w:color="auto" w:fill="FFEBAD"/>
      <w:spacing w:before="100" w:beforeAutospacing="1" w:after="100" w:afterAutospacing="1"/>
    </w:pPr>
  </w:style>
  <w:style w:type="paragraph" w:customStyle="1" w:styleId="hintergrundfarbe9">
    <w:name w:val="hintergrundfarbe9"/>
    <w:basedOn w:val="Standard"/>
    <w:pPr>
      <w:shd w:val="clear" w:color="auto" w:fill="B9FFC5"/>
      <w:spacing w:before="100" w:beforeAutospacing="1" w:after="100" w:afterAutospacing="1"/>
    </w:pPr>
  </w:style>
  <w:style w:type="paragraph" w:customStyle="1" w:styleId="allpagesredirect">
    <w:name w:val="allpagesredirect"/>
    <w:basedOn w:val="Standard"/>
    <w:pPr>
      <w:spacing w:before="100" w:beforeAutospacing="1" w:after="100" w:afterAutospacing="1"/>
    </w:pPr>
    <w:rPr>
      <w:i/>
      <w:iCs/>
    </w:rPr>
  </w:style>
  <w:style w:type="paragraph" w:customStyle="1" w:styleId="watchlistredir">
    <w:name w:val="watchlistredir"/>
    <w:basedOn w:val="Standard"/>
    <w:pPr>
      <w:spacing w:before="100" w:beforeAutospacing="1" w:after="100" w:afterAutospacing="1"/>
    </w:pPr>
    <w:rPr>
      <w:i/>
      <w:iCs/>
    </w:rPr>
  </w:style>
  <w:style w:type="paragraph" w:customStyle="1" w:styleId="tickerusage">
    <w:name w:val="tickerusage"/>
    <w:basedOn w:val="Standard"/>
    <w:pPr>
      <w:spacing w:before="100" w:beforeAutospacing="1" w:after="100" w:afterAutospacing="1"/>
    </w:pPr>
    <w:rPr>
      <w:sz w:val="19"/>
      <w:szCs w:val="19"/>
    </w:rPr>
  </w:style>
  <w:style w:type="paragraph" w:customStyle="1" w:styleId="tickertemplateentry">
    <w:name w:val="tickertemplateentry"/>
    <w:basedOn w:val="Standard"/>
    <w:pPr>
      <w:spacing w:before="100" w:beforeAutospacing="1" w:after="100" w:afterAutospacing="1"/>
    </w:pPr>
    <w:rPr>
      <w:b/>
      <w:bCs/>
    </w:rPr>
  </w:style>
  <w:style w:type="paragraph" w:customStyle="1" w:styleId="tickerstatusdone">
    <w:name w:val="tickerstatus_done"/>
    <w:basedOn w:val="Standard"/>
    <w:pPr>
      <w:spacing w:before="100" w:beforeAutospacing="1" w:after="100" w:afterAutospacing="1"/>
    </w:pPr>
    <w:rPr>
      <w:strike/>
    </w:rPr>
  </w:style>
  <w:style w:type="paragraph" w:customStyle="1" w:styleId="tickerstatuslocal">
    <w:name w:val="tickerstatus_local"/>
    <w:basedOn w:val="Standard"/>
    <w:pPr>
      <w:spacing w:before="100" w:beforeAutospacing="1" w:after="100" w:afterAutospacing="1"/>
    </w:pPr>
    <w:rPr>
      <w:strike/>
    </w:rPr>
  </w:style>
  <w:style w:type="paragraph" w:customStyle="1" w:styleId="tickerstatuswontfix">
    <w:name w:val="tickerstatus_wontfix"/>
    <w:basedOn w:val="Standard"/>
    <w:pPr>
      <w:spacing w:before="100" w:beforeAutospacing="1" w:after="100" w:afterAutospacing="1"/>
    </w:pPr>
    <w:rPr>
      <w:strike/>
    </w:rPr>
  </w:style>
  <w:style w:type="paragraph" w:customStyle="1" w:styleId="tickerstatussimiliar">
    <w:name w:val="tickerstatus_similiar"/>
    <w:basedOn w:val="Standard"/>
    <w:pPr>
      <w:spacing w:before="100" w:beforeAutospacing="1" w:after="100" w:afterAutospacing="1"/>
    </w:pPr>
    <w:rPr>
      <w:strike/>
    </w:rPr>
  </w:style>
  <w:style w:type="paragraph" w:customStyle="1" w:styleId="hauptseite-oben">
    <w:name w:val="hauptseite-oben"/>
    <w:basedOn w:val="Standard"/>
    <w:pPr>
      <w:spacing w:before="100" w:beforeAutospacing="1" w:after="240"/>
    </w:pPr>
  </w:style>
  <w:style w:type="paragraph" w:customStyle="1" w:styleId="hauptseite-links">
    <w:name w:val="hauptseite-links"/>
    <w:basedOn w:val="Standard"/>
    <w:pPr>
      <w:spacing w:before="100" w:beforeAutospacing="1" w:after="240"/>
      <w:ind w:right="120"/>
    </w:pPr>
  </w:style>
  <w:style w:type="paragraph" w:customStyle="1" w:styleId="hauptseite-rechts">
    <w:name w:val="hauptseite-rechts"/>
    <w:basedOn w:val="Standard"/>
    <w:pPr>
      <w:spacing w:before="100" w:beforeAutospacing="1" w:after="240"/>
      <w:ind w:left="120"/>
    </w:pPr>
  </w:style>
  <w:style w:type="paragraph" w:customStyle="1" w:styleId="reference">
    <w:name w:val="reference"/>
    <w:basedOn w:val="Standard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editsection">
    <w:name w:val="editsection"/>
    <w:basedOn w:val="Standard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rd"/>
    <w:pPr>
      <w:spacing w:before="100" w:beforeAutospacing="1" w:after="100" w:afterAutospacing="1"/>
    </w:pPr>
    <w:rPr>
      <w:sz w:val="20"/>
      <w:szCs w:val="20"/>
    </w:rPr>
  </w:style>
  <w:style w:type="paragraph" w:customStyle="1" w:styleId="portale">
    <w:name w:val="portale"/>
    <w:basedOn w:val="Standard"/>
    <w:pPr>
      <w:spacing w:before="100" w:beforeAutospacing="1" w:after="100" w:afterAutospacing="1"/>
    </w:pPr>
  </w:style>
  <w:style w:type="paragraph" w:customStyle="1" w:styleId="intern">
    <w:name w:val="intern"/>
    <w:basedOn w:val="Standard"/>
    <w:pPr>
      <w:spacing w:before="100" w:beforeAutospacing="1" w:after="100" w:afterAutospacing="1"/>
    </w:pPr>
  </w:style>
  <w:style w:type="paragraph" w:customStyle="1" w:styleId="inhalt">
    <w:name w:val="inhalt"/>
    <w:basedOn w:val="Standard"/>
    <w:pPr>
      <w:spacing w:before="100" w:beforeAutospacing="1" w:after="100" w:afterAutospacing="1"/>
    </w:pPr>
  </w:style>
  <w:style w:type="paragraph" w:customStyle="1" w:styleId="mehr">
    <w:name w:val="mehr"/>
    <w:basedOn w:val="Standard"/>
    <w:pPr>
      <w:spacing w:before="100" w:beforeAutospacing="1" w:after="100" w:afterAutospacing="1"/>
    </w:pPr>
  </w:style>
  <w:style w:type="character" w:customStyle="1" w:styleId="diffchange">
    <w:name w:val="diffchange"/>
    <w:rPr>
      <w:b/>
      <w:bCs/>
    </w:rPr>
  </w:style>
  <w:style w:type="character" w:customStyle="1" w:styleId="tickerusage1">
    <w:name w:val="tickerusage1"/>
    <w:rPr>
      <w:sz w:val="19"/>
      <w:szCs w:val="19"/>
    </w:rPr>
  </w:style>
  <w:style w:type="character" w:customStyle="1" w:styleId="fa">
    <w:name w:val="fa"/>
    <w:basedOn w:val="Absatz-Standardschriftart"/>
  </w:style>
  <w:style w:type="paragraph" w:customStyle="1" w:styleId="StandardWeb1">
    <w:name w:val="Standard (Web)1"/>
    <w:basedOn w:val="Standard"/>
    <w:pPr>
      <w:spacing w:before="100" w:beforeAutospacing="1" w:after="100" w:afterAutospacing="1"/>
    </w:pPr>
  </w:style>
  <w:style w:type="paragraph" w:customStyle="1" w:styleId="StandardWeb2">
    <w:name w:val="Standard (Web)2"/>
    <w:basedOn w:val="Standard"/>
    <w:pPr>
      <w:spacing w:before="100" w:beforeAutospacing="1" w:after="100" w:afterAutospacing="1"/>
    </w:pPr>
  </w:style>
  <w:style w:type="paragraph" w:customStyle="1" w:styleId="person1">
    <w:name w:val="person1"/>
    <w:basedOn w:val="Standard"/>
    <w:pPr>
      <w:spacing w:before="100" w:beforeAutospacing="1" w:after="100" w:afterAutospacing="1"/>
    </w:pPr>
    <w:rPr>
      <w:smallCaps/>
    </w:rPr>
  </w:style>
  <w:style w:type="paragraph" w:customStyle="1" w:styleId="person2">
    <w:name w:val="person2"/>
    <w:basedOn w:val="Standard"/>
    <w:pPr>
      <w:spacing w:before="100" w:beforeAutospacing="1" w:after="100" w:afterAutospacing="1"/>
    </w:pPr>
    <w:rPr>
      <w:smallCaps/>
    </w:rPr>
  </w:style>
  <w:style w:type="character" w:customStyle="1" w:styleId="tickerusage2">
    <w:name w:val="tickerusage2"/>
    <w:rPr>
      <w:vanish/>
      <w:webHidden w:val="0"/>
      <w:sz w:val="19"/>
      <w:szCs w:val="19"/>
    </w:rPr>
  </w:style>
  <w:style w:type="paragraph" w:customStyle="1" w:styleId="berschrift21">
    <w:name w:val="Überschrift 21"/>
    <w:basedOn w:val="Standard"/>
    <w:pPr>
      <w:pBdr>
        <w:top w:val="single" w:sz="6" w:space="1" w:color="8898BF"/>
        <w:left w:val="single" w:sz="6" w:space="0" w:color="8898BF"/>
        <w:bottom w:val="single" w:sz="6" w:space="1" w:color="8898BF"/>
        <w:right w:val="single" w:sz="6" w:space="0" w:color="8898BF"/>
      </w:pBdr>
      <w:shd w:val="clear" w:color="auto" w:fill="D8E8FF"/>
      <w:outlineLvl w:val="2"/>
    </w:pPr>
    <w:rPr>
      <w:b/>
      <w:bCs/>
    </w:rPr>
  </w:style>
  <w:style w:type="paragraph" w:customStyle="1" w:styleId="inhalt1">
    <w:name w:val="inhalt1"/>
    <w:basedOn w:val="Standard"/>
    <w:pPr>
      <w:pBdr>
        <w:top w:val="single" w:sz="2" w:space="4" w:color="FFFFFF"/>
        <w:left w:val="single" w:sz="6" w:space="10" w:color="8898BF"/>
        <w:bottom w:val="single" w:sz="6" w:space="5" w:color="8898BF"/>
        <w:right w:val="single" w:sz="6" w:space="10" w:color="8898BF"/>
      </w:pBdr>
      <w:shd w:val="clear" w:color="auto" w:fill="FFFFFF"/>
      <w:spacing w:before="100" w:beforeAutospacing="1" w:after="100" w:afterAutospacing="1"/>
    </w:pPr>
  </w:style>
  <w:style w:type="paragraph" w:customStyle="1" w:styleId="mehr1">
    <w:name w:val="mehr1"/>
    <w:basedOn w:val="Standard"/>
    <w:pPr>
      <w:pBdr>
        <w:top w:val="single" w:sz="2" w:space="4" w:color="FFFFFF"/>
        <w:left w:val="single" w:sz="6" w:space="10" w:color="8898BF"/>
        <w:bottom w:val="single" w:sz="6" w:space="5" w:color="8898BF"/>
        <w:right w:val="single" w:sz="6" w:space="10" w:color="8898BF"/>
      </w:pBdr>
      <w:shd w:val="clear" w:color="auto" w:fill="FFFFFF"/>
      <w:spacing w:before="192" w:after="100" w:afterAutospacing="1"/>
      <w:jc w:val="right"/>
    </w:pPr>
    <w:rPr>
      <w:sz w:val="23"/>
      <w:szCs w:val="23"/>
    </w:rPr>
  </w:style>
  <w:style w:type="paragraph" w:customStyle="1" w:styleId="berschrift22">
    <w:name w:val="Überschrift 22"/>
    <w:basedOn w:val="Standard"/>
    <w:pPr>
      <w:spacing w:before="100" w:beforeAutospacing="1" w:after="100" w:afterAutospacing="1"/>
      <w:jc w:val="center"/>
      <w:outlineLvl w:val="2"/>
    </w:pPr>
    <w:rPr>
      <w:b/>
      <w:bCs/>
      <w:sz w:val="36"/>
      <w:szCs w:val="36"/>
    </w:rPr>
  </w:style>
  <w:style w:type="paragraph" w:customStyle="1" w:styleId="berschrift23">
    <w:name w:val="Überschrift 23"/>
    <w:basedOn w:val="Standard"/>
    <w:pPr>
      <w:spacing w:before="100" w:beforeAutospacing="1" w:after="100" w:afterAutospacing="1"/>
      <w:jc w:val="center"/>
      <w:outlineLvl w:val="2"/>
    </w:pPr>
    <w:rPr>
      <w:b/>
      <w:bCs/>
      <w:sz w:val="36"/>
      <w:szCs w:val="36"/>
    </w:rPr>
  </w:style>
  <w:style w:type="paragraph" w:customStyle="1" w:styleId="portale1">
    <w:name w:val="portale1"/>
    <w:basedOn w:val="Standard"/>
    <w:pPr>
      <w:spacing w:before="48" w:after="48"/>
    </w:pPr>
    <w:rPr>
      <w:b/>
      <w:bCs/>
    </w:rPr>
  </w:style>
  <w:style w:type="paragraph" w:customStyle="1" w:styleId="intern1">
    <w:name w:val="intern1"/>
    <w:basedOn w:val="Standard"/>
    <w:pPr>
      <w:spacing w:before="100" w:beforeAutospacing="1" w:after="240"/>
      <w:jc w:val="center"/>
    </w:pPr>
    <w:rPr>
      <w:sz w:val="22"/>
      <w:szCs w:val="22"/>
    </w:rPr>
  </w:style>
  <w:style w:type="paragraph" w:customStyle="1" w:styleId="berschrift24">
    <w:name w:val="Überschrift 24"/>
    <w:basedOn w:val="Standard"/>
    <w:pPr>
      <w:spacing w:before="100" w:beforeAutospacing="1" w:after="100" w:afterAutospacing="1"/>
      <w:ind w:firstLine="192"/>
      <w:outlineLvl w:val="2"/>
    </w:pPr>
    <w:rPr>
      <w:b/>
      <w:bCs/>
      <w:sz w:val="36"/>
      <w:szCs w:val="36"/>
    </w:rPr>
  </w:style>
  <w:style w:type="paragraph" w:customStyle="1" w:styleId="berschrift25">
    <w:name w:val="Überschrift 25"/>
    <w:basedOn w:val="Standard"/>
    <w:pPr>
      <w:spacing w:before="100" w:beforeAutospacing="1" w:after="100" w:afterAutospacing="1"/>
      <w:ind w:firstLine="192"/>
      <w:outlineLvl w:val="2"/>
    </w:pPr>
    <w:rPr>
      <w:b/>
      <w:bCs/>
      <w:sz w:val="36"/>
      <w:szCs w:val="36"/>
    </w:rPr>
  </w:style>
  <w:style w:type="character" w:customStyle="1" w:styleId="fa1">
    <w:name w:val="fa1"/>
    <w:rPr>
      <w:vanish/>
      <w:webHidden w:val="0"/>
    </w:rPr>
  </w:style>
  <w:style w:type="paragraph" w:customStyle="1" w:styleId="berschrift51">
    <w:name w:val="Überschrift 51"/>
    <w:basedOn w:val="Standard"/>
    <w:pPr>
      <w:spacing w:before="100" w:beforeAutospacing="1" w:after="100" w:afterAutospacing="1"/>
      <w:outlineLvl w:val="5"/>
    </w:pPr>
    <w:rPr>
      <w:b/>
      <w:bCs/>
      <w:sz w:val="20"/>
      <w:szCs w:val="20"/>
    </w:rPr>
  </w:style>
  <w:style w:type="paragraph" w:customStyle="1" w:styleId="berschrift61">
    <w:name w:val="Überschrift 61"/>
    <w:basedOn w:val="Standard"/>
    <w:pPr>
      <w:spacing w:before="100" w:beforeAutospacing="1" w:after="100" w:afterAutospacing="1"/>
      <w:outlineLvl w:val="6"/>
    </w:pPr>
    <w:rPr>
      <w:b/>
      <w:bCs/>
      <w:sz w:val="15"/>
      <w:szCs w:val="15"/>
    </w:rPr>
  </w:style>
  <w:style w:type="paragraph" w:customStyle="1" w:styleId="StandardWeb3">
    <w:name w:val="Standard (Web)3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59"/>
    <w:rsid w:val="00A6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4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-maps.com/carte.php?num_car=3266&amp;lang=d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Liste_der_tektonischen_Platten" TargetMode="Externa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</Company>
  <LinksUpToDate>false</LinksUpToDate>
  <CharactersWithSpaces>664</CharactersWithSpaces>
  <SharedDoc>false</SharedDoc>
  <HLinks>
    <vt:vector size="18" baseType="variant">
      <vt:variant>
        <vt:i4>6225956</vt:i4>
      </vt:variant>
      <vt:variant>
        <vt:i4>3</vt:i4>
      </vt:variant>
      <vt:variant>
        <vt:i4>0</vt:i4>
      </vt:variant>
      <vt:variant>
        <vt:i4>5</vt:i4>
      </vt:variant>
      <vt:variant>
        <vt:lpwstr>https://de.wikipedia.org/wiki/Liste_der_tektonischen_Platten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https://d-maps.com/carte.php?num_car=3266&amp;lang=de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cp:lastModifiedBy>Nicole Ueltzhoeffer</cp:lastModifiedBy>
  <cp:revision>2</cp:revision>
  <cp:lastPrinted>2021-01-29T09:03:00Z</cp:lastPrinted>
  <dcterms:created xsi:type="dcterms:W3CDTF">2022-01-04T14:37:00Z</dcterms:created>
  <dcterms:modified xsi:type="dcterms:W3CDTF">2022-01-04T14:37:00Z</dcterms:modified>
</cp:coreProperties>
</file>